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0" w:beforeAutospacing="0" w:after="120" w:afterAutospacing="0" w:line="13" w:lineRule="atLeast"/>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教育部办公厅、国务院国资委办公厅关于举办全国大中型企业面向2018届高校毕业生网上双选月活动的通知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right="0"/>
        <w:rPr>
          <w:b/>
          <w:bCs/>
        </w:rPr>
      </w:pPr>
      <w:bookmarkStart w:id="0" w:name="_GoBack"/>
      <w:bookmarkEnd w:id="0"/>
      <w:r>
        <w:rPr>
          <w:rFonts w:hint="eastAsia" w:ascii="宋体" w:hAnsi="宋体" w:eastAsia="宋体" w:cs="宋体"/>
          <w:b/>
          <w:bCs/>
          <w:spacing w:val="0"/>
          <w:sz w:val="18"/>
          <w:szCs w:val="18"/>
        </w:rPr>
        <w:t>各省、自治区、直辖市教育厅（教委）、国资委,有关省、自治区人力资源社会保障厅，教育部直属各高等学校，有关企业：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420"/>
      </w:pPr>
      <w:r>
        <w:rPr>
          <w:rFonts w:hint="eastAsia" w:ascii="宋体" w:hAnsi="宋体" w:eastAsia="宋体" w:cs="宋体"/>
          <w:spacing w:val="0"/>
          <w:sz w:val="18"/>
          <w:szCs w:val="18"/>
        </w:rPr>
        <w:t>为做好 2018届全国普通高等学校毕业生就业工作，促进高校毕业生与国有大中型企业人才供需对接，教育部、国务院国资委定于2017年11月20日至12月20日联合举办“全国大中型企业面向2018届高校毕业生网上双选月”活动（以下简称“双选月”）。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420"/>
        <w:rPr>
          <w:b/>
          <w:bCs/>
        </w:rPr>
      </w:pPr>
      <w:r>
        <w:rPr>
          <w:rFonts w:hint="eastAsia" w:ascii="宋体" w:hAnsi="宋体" w:eastAsia="宋体" w:cs="宋体"/>
          <w:b/>
          <w:bCs/>
          <w:spacing w:val="0"/>
          <w:sz w:val="18"/>
          <w:szCs w:val="18"/>
        </w:rPr>
        <w:t>一、组织机构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210"/>
      </w:pPr>
      <w:r>
        <w:rPr>
          <w:rFonts w:hint="eastAsia" w:ascii="宋体" w:hAnsi="宋体" w:eastAsia="宋体" w:cs="宋体"/>
          <w:spacing w:val="0"/>
          <w:sz w:val="18"/>
          <w:szCs w:val="18"/>
        </w:rPr>
        <w:t>（一）主办单位：教育部、国务院国资委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210"/>
      </w:pPr>
      <w:r>
        <w:rPr>
          <w:rFonts w:hint="eastAsia" w:ascii="宋体" w:hAnsi="宋体" w:eastAsia="宋体" w:cs="宋体"/>
          <w:spacing w:val="0"/>
          <w:sz w:val="18"/>
          <w:szCs w:val="18"/>
        </w:rPr>
        <w:t>（二）承办单位：全国高等学校学生信息咨询与就业指导中心（以下简称：教育部就业指导中心）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420"/>
        <w:rPr>
          <w:b/>
          <w:bCs/>
        </w:rPr>
      </w:pPr>
      <w:r>
        <w:rPr>
          <w:rFonts w:hint="eastAsia" w:ascii="宋体" w:hAnsi="宋体" w:eastAsia="宋体" w:cs="宋体"/>
          <w:b/>
          <w:bCs/>
          <w:spacing w:val="0"/>
          <w:sz w:val="18"/>
          <w:szCs w:val="18"/>
        </w:rPr>
        <w:t>二、活动内容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210"/>
      </w:pPr>
      <w:r>
        <w:rPr>
          <w:rFonts w:hint="eastAsia" w:ascii="宋体" w:hAnsi="宋体" w:eastAsia="宋体" w:cs="宋体"/>
          <w:spacing w:val="0"/>
          <w:sz w:val="18"/>
          <w:szCs w:val="18"/>
        </w:rPr>
        <w:t>（一）教育部全国大学生就业公共服务立体化平台(新职业网www.ncss.cn)将开辟“双选月”活动专题页面，免费发布有关国有大中型企业招聘信息与高校毕业生求职信息，同时将建立与国有大中型企业网站的链接，供企业和高校毕业生免费浏览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210"/>
      </w:pPr>
      <w:r>
        <w:rPr>
          <w:rFonts w:hint="eastAsia" w:ascii="宋体" w:hAnsi="宋体" w:eastAsia="宋体" w:cs="宋体"/>
          <w:spacing w:val="0"/>
          <w:sz w:val="18"/>
          <w:szCs w:val="18"/>
        </w:rPr>
        <w:t>（二）“双选月”活动期间,各省级高校毕业生就业工作部门、各高等学校就业信息网将利用全国大学生就业一站式服务系统，实现网上招聘信息资源的有效共享，及时向高校毕业生发布招聘信息。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210"/>
      </w:pPr>
      <w:r>
        <w:rPr>
          <w:rFonts w:hint="eastAsia" w:ascii="宋体" w:hAnsi="宋体" w:eastAsia="宋体" w:cs="宋体"/>
          <w:spacing w:val="0"/>
          <w:sz w:val="18"/>
          <w:szCs w:val="18"/>
        </w:rPr>
        <w:t>（三）“双选月”活动期间, 全国大学生就业公共服务立体化平台官方微信（公共号：ncssweb）将及时发布“双选月”活动动态，推送国有大中型企业最新招聘信息。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420"/>
        <w:rPr>
          <w:b/>
          <w:bCs/>
        </w:rPr>
      </w:pPr>
      <w:r>
        <w:rPr>
          <w:rFonts w:hint="eastAsia" w:ascii="宋体" w:hAnsi="宋体" w:eastAsia="宋体" w:cs="宋体"/>
          <w:b/>
          <w:bCs/>
          <w:spacing w:val="0"/>
          <w:sz w:val="18"/>
          <w:szCs w:val="18"/>
        </w:rPr>
        <w:t>三、活动要求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210"/>
      </w:pPr>
      <w:r>
        <w:rPr>
          <w:rFonts w:hint="eastAsia" w:ascii="宋体" w:hAnsi="宋体" w:eastAsia="宋体" w:cs="宋体"/>
          <w:spacing w:val="0"/>
          <w:sz w:val="18"/>
          <w:szCs w:val="18"/>
        </w:rPr>
        <w:t>（一）请各省级高校毕业生就业工作部门与各高等学校积极做好本次“双选月”活动的组织和宣传工作，安排专人负责，在网站显著位置放置统一宣传图片（宣传图片在新职业网本通知文件页面下载），利用本级微信公众号宣传招聘活动，并及时做好各项准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210"/>
      </w:pPr>
      <w:r>
        <w:rPr>
          <w:rFonts w:hint="eastAsia" w:ascii="宋体" w:hAnsi="宋体" w:eastAsia="宋体" w:cs="宋体"/>
          <w:spacing w:val="0"/>
          <w:sz w:val="18"/>
          <w:szCs w:val="18"/>
        </w:rPr>
        <w:t>（二）请各中央企业与地方国资委及时将本通知转发至所属企业和所监管的国有企业，尽快做好需求信息的收集整理工作，按照要求及时上报，并根据本企业公开招聘工作的要求，认真组织好报名、笔试、面试等相关招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210"/>
      </w:pPr>
      <w:r>
        <w:rPr>
          <w:rFonts w:hint="eastAsia" w:ascii="宋体" w:hAnsi="宋体" w:eastAsia="宋体" w:cs="宋体"/>
          <w:spacing w:val="0"/>
          <w:sz w:val="18"/>
          <w:szCs w:val="18"/>
        </w:rPr>
        <w:t>（三）请参与“双选月”活动的企业将用人需求（包括所属总公司名称、本公司名称、单位性质、所属行业、单位地址、联系方式与招聘需求等关键信息）以电子邮件方式于 11 月13 日前报送至教育部就业指导中心。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210"/>
      </w:pPr>
      <w:r>
        <w:rPr>
          <w:rFonts w:hint="eastAsia" w:ascii="宋体" w:hAnsi="宋体" w:eastAsia="宋体" w:cs="宋体"/>
          <w:spacing w:val="0"/>
          <w:sz w:val="18"/>
          <w:szCs w:val="18"/>
        </w:rPr>
        <w:t>（四）各高校要组织动员应届毕业生应积极响应本次网上招聘活动,同时，为实现自身与职位最优匹配，各毕业生应认真结合自身职业规划选择合适职位进行投递。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420"/>
        <w:rPr>
          <w:b/>
          <w:bCs/>
        </w:rPr>
      </w:pPr>
      <w:r>
        <w:rPr>
          <w:rFonts w:hint="eastAsia" w:ascii="宋体" w:hAnsi="宋体" w:eastAsia="宋体" w:cs="宋体"/>
          <w:b/>
          <w:bCs/>
          <w:spacing w:val="0"/>
          <w:sz w:val="18"/>
          <w:szCs w:val="18"/>
        </w:rPr>
        <w:t>四、联系人及联系方式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420"/>
      </w:pPr>
      <w:r>
        <w:rPr>
          <w:rFonts w:hint="eastAsia" w:ascii="宋体" w:hAnsi="宋体" w:eastAsia="宋体" w:cs="宋体"/>
          <w:spacing w:val="0"/>
          <w:sz w:val="18"/>
          <w:szCs w:val="18"/>
        </w:rPr>
        <w:t>教育部全国高等学校学生信息咨询与就业指导中心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420"/>
      </w:pPr>
      <w:r>
        <w:rPr>
          <w:rFonts w:hint="eastAsia" w:ascii="宋体" w:hAnsi="宋体" w:eastAsia="宋体" w:cs="宋体"/>
          <w:spacing w:val="0"/>
          <w:sz w:val="18"/>
          <w:szCs w:val="18"/>
        </w:rPr>
        <w:t>联系人：洪振宇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420"/>
      </w:pPr>
      <w:r>
        <w:rPr>
          <w:rFonts w:hint="eastAsia" w:ascii="宋体" w:hAnsi="宋体" w:eastAsia="宋体" w:cs="宋体"/>
          <w:spacing w:val="0"/>
          <w:sz w:val="18"/>
          <w:szCs w:val="18"/>
        </w:rPr>
        <w:t>电 话：010-62111790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420"/>
      </w:pPr>
      <w:r>
        <w:rPr>
          <w:rFonts w:hint="eastAsia" w:ascii="宋体" w:hAnsi="宋体" w:eastAsia="宋体" w:cs="宋体"/>
          <w:spacing w:val="0"/>
          <w:sz w:val="18"/>
          <w:szCs w:val="18"/>
        </w:rPr>
        <w:t>传 真：010-62111780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420"/>
      </w:pPr>
      <w:r>
        <w:rPr>
          <w:rFonts w:hint="eastAsia" w:ascii="宋体" w:hAnsi="宋体" w:eastAsia="宋体" w:cs="宋体"/>
          <w:spacing w:val="0"/>
          <w:sz w:val="18"/>
          <w:szCs w:val="18"/>
        </w:rPr>
        <w:t>邮 箱：myjobedit@moe.edu.cn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420"/>
      </w:pPr>
      <w:r>
        <w:rPr>
          <w:rFonts w:hint="eastAsia" w:ascii="宋体" w:hAnsi="宋体" w:eastAsia="宋体" w:cs="宋体"/>
          <w:spacing w:val="0"/>
          <w:sz w:val="18"/>
          <w:szCs w:val="18"/>
        </w:rPr>
        <w:t>国务院国有资产监督管理委员会综合局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420"/>
      </w:pPr>
      <w:r>
        <w:rPr>
          <w:rFonts w:hint="eastAsia" w:ascii="宋体" w:hAnsi="宋体" w:eastAsia="宋体" w:cs="宋体"/>
          <w:spacing w:val="0"/>
          <w:sz w:val="18"/>
          <w:szCs w:val="18"/>
        </w:rPr>
        <w:t>联系人：孙家琛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420"/>
      </w:pPr>
      <w:r>
        <w:rPr>
          <w:rFonts w:hint="eastAsia" w:ascii="宋体" w:hAnsi="宋体" w:eastAsia="宋体" w:cs="宋体"/>
          <w:spacing w:val="0"/>
          <w:sz w:val="18"/>
          <w:szCs w:val="18"/>
        </w:rPr>
        <w:t>电 话：010-63192686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5040"/>
        <w:jc w:val="right"/>
      </w:pPr>
      <w:r>
        <w:rPr>
          <w:rFonts w:hint="eastAsia" w:ascii="宋体" w:hAnsi="宋体" w:eastAsia="宋体" w:cs="宋体"/>
          <w:spacing w:val="0"/>
          <w:sz w:val="18"/>
          <w:szCs w:val="18"/>
        </w:rPr>
        <w:t>教育部办公厅 国务院国资委办公厅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6" w:lineRule="atLeast"/>
        <w:ind w:left="0" w:right="0" w:firstLine="5250"/>
        <w:jc w:val="right"/>
      </w:pPr>
      <w:r>
        <w:rPr>
          <w:rFonts w:hint="eastAsia" w:ascii="宋体" w:hAnsi="宋体" w:eastAsia="宋体" w:cs="宋体"/>
          <w:spacing w:val="0"/>
          <w:sz w:val="18"/>
          <w:szCs w:val="18"/>
        </w:rPr>
        <w:t>2017 年 10 月 31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31D18"/>
    <w:rsid w:val="1F8F23D4"/>
    <w:rsid w:val="45A31D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2017-11-15T02:02:00Z</dcterms:created>
  <dc:creator>hankang</dc:creator>
  <cp:lastModifiedBy>hankang</cp:lastModifiedBy>
  <dcterms:modified xsi:type="dcterms:W3CDTF">2017-11-15T02:14:11Z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